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78" w:rsidRPr="00A450F6" w:rsidRDefault="006C59D7" w:rsidP="00C47290">
      <w:pPr>
        <w:jc w:val="center"/>
        <w:rPr>
          <w:b/>
          <w:sz w:val="32"/>
        </w:rPr>
      </w:pPr>
      <w:r w:rsidRPr="00A450F6">
        <w:rPr>
          <w:b/>
          <w:sz w:val="32"/>
        </w:rPr>
        <w:t>Sugestie i porady dla Rodzica</w:t>
      </w:r>
    </w:p>
    <w:p w:rsidR="006C59D7" w:rsidRPr="00A450F6" w:rsidRDefault="006C59D7">
      <w:pPr>
        <w:rPr>
          <w:b/>
        </w:rPr>
      </w:pPr>
      <w:r w:rsidRPr="00A450F6">
        <w:rPr>
          <w:b/>
        </w:rPr>
        <w:t xml:space="preserve">Temat: Jesteśmy muzykalni </w:t>
      </w:r>
    </w:p>
    <w:p w:rsidR="006C59D7" w:rsidRPr="00A450F6" w:rsidRDefault="006C59D7" w:rsidP="006C59D7">
      <w:pPr>
        <w:pStyle w:val="Akapitzlist"/>
        <w:numPr>
          <w:ilvl w:val="0"/>
          <w:numId w:val="1"/>
        </w:numPr>
        <w:rPr>
          <w:b/>
        </w:rPr>
      </w:pPr>
      <w:r w:rsidRPr="00A450F6">
        <w:rPr>
          <w:b/>
        </w:rPr>
        <w:t>Wiersz pt „ Koncert”</w:t>
      </w:r>
    </w:p>
    <w:p w:rsidR="00C47290" w:rsidRDefault="00C47290" w:rsidP="00C47290">
      <w:r>
        <w:t xml:space="preserve">Rodzic czyta dziecku wiersz. Następnie po przeczytaniu rodzic wraz z dzieckiem wiersz analizuje. </w:t>
      </w:r>
    </w:p>
    <w:p w:rsidR="00A450F6" w:rsidRDefault="00A450F6" w:rsidP="006C59D7"/>
    <w:p w:rsidR="006C59D7" w:rsidRDefault="006C59D7" w:rsidP="006C59D7">
      <w:r>
        <w:t>Grały żabki w błocie:</w:t>
      </w:r>
    </w:p>
    <w:p w:rsidR="006C59D7" w:rsidRDefault="006C59D7" w:rsidP="006C59D7">
      <w:r>
        <w:t>jedna na flecie,</w:t>
      </w:r>
    </w:p>
    <w:p w:rsidR="006C59D7" w:rsidRDefault="006C59D7" w:rsidP="006C59D7">
      <w:r>
        <w:t>druga na trójkącie,</w:t>
      </w:r>
    </w:p>
    <w:p w:rsidR="006C59D7" w:rsidRDefault="006C59D7" w:rsidP="006C59D7">
      <w:r>
        <w:t>trzecia na klarnecie,</w:t>
      </w:r>
    </w:p>
    <w:p w:rsidR="006C59D7" w:rsidRDefault="006C59D7" w:rsidP="006C59D7"/>
    <w:p w:rsidR="006C59D7" w:rsidRDefault="006C59D7" w:rsidP="006C59D7">
      <w:r>
        <w:t>czwarta, jak to żaby,</w:t>
      </w:r>
    </w:p>
    <w:p w:rsidR="006C59D7" w:rsidRDefault="006C59D7" w:rsidP="006C59D7">
      <w:r>
        <w:t>na skrzypcach — aby, aby,</w:t>
      </w:r>
    </w:p>
    <w:p w:rsidR="006C59D7" w:rsidRDefault="006C59D7" w:rsidP="006C59D7">
      <w:r>
        <w:t>piąta na fortepianie</w:t>
      </w:r>
    </w:p>
    <w:p w:rsidR="006C59D7" w:rsidRDefault="006C59D7" w:rsidP="006C59D7">
      <w:r>
        <w:t>głośno niesłychanie,</w:t>
      </w:r>
    </w:p>
    <w:p w:rsidR="006C59D7" w:rsidRDefault="006C59D7" w:rsidP="006C59D7"/>
    <w:p w:rsidR="006C59D7" w:rsidRDefault="006C59D7" w:rsidP="006C59D7">
      <w:r>
        <w:t>szósta na mandolinie,</w:t>
      </w:r>
    </w:p>
    <w:p w:rsidR="006C59D7" w:rsidRDefault="006C59D7" w:rsidP="006C59D7">
      <w:r>
        <w:t>siódma na tamburynie,</w:t>
      </w:r>
    </w:p>
    <w:p w:rsidR="006C59D7" w:rsidRDefault="006C59D7" w:rsidP="006C59D7">
      <w:r>
        <w:t>ósma — mamo kochana –</w:t>
      </w:r>
    </w:p>
    <w:p w:rsidR="006C59D7" w:rsidRDefault="006C59D7" w:rsidP="006C59D7">
      <w:r>
        <w:t>ćwiczyła na cymbałach,</w:t>
      </w:r>
    </w:p>
    <w:p w:rsidR="006C59D7" w:rsidRDefault="006C59D7" w:rsidP="006C59D7"/>
    <w:p w:rsidR="006C59D7" w:rsidRDefault="006C59D7" w:rsidP="006C59D7">
      <w:r>
        <w:t>dziewiąta na wiolonczeli,</w:t>
      </w:r>
    </w:p>
    <w:p w:rsidR="006C59D7" w:rsidRDefault="006C59D7" w:rsidP="006C59D7">
      <w:r>
        <w:t>a jakże, żebyście wiedzieli!,</w:t>
      </w:r>
    </w:p>
    <w:p w:rsidR="006C59D7" w:rsidRDefault="006C59D7" w:rsidP="006C59D7">
      <w:r>
        <w:t>dziesiąta, tak jak wy czasami,</w:t>
      </w:r>
    </w:p>
    <w:p w:rsidR="006C59D7" w:rsidRDefault="006C59D7" w:rsidP="006C59D7">
      <w:r>
        <w:t>biła w bębenek łapkami,</w:t>
      </w:r>
    </w:p>
    <w:p w:rsidR="006C59D7" w:rsidRDefault="006C59D7" w:rsidP="006C59D7"/>
    <w:p w:rsidR="006C59D7" w:rsidRDefault="006C59D7" w:rsidP="006C59D7">
      <w:r>
        <w:t>aż taki się zrobił hałas,</w:t>
      </w:r>
    </w:p>
    <w:p w:rsidR="006C59D7" w:rsidRDefault="006C59D7" w:rsidP="006C59D7">
      <w:r>
        <w:t>że uszy zatykać zaraz.</w:t>
      </w:r>
    </w:p>
    <w:p w:rsidR="006C59D7" w:rsidRDefault="006C59D7" w:rsidP="006C59D7"/>
    <w:p w:rsidR="006C59D7" w:rsidRDefault="006C59D7" w:rsidP="006C59D7">
      <w:r>
        <w:t>Tylko dzieci i poeci</w:t>
      </w:r>
    </w:p>
    <w:p w:rsidR="006C59D7" w:rsidRDefault="006C59D7" w:rsidP="006C59D7">
      <w:r>
        <w:t>stali nad brzegiem strumyka</w:t>
      </w:r>
    </w:p>
    <w:p w:rsidR="006C59D7" w:rsidRDefault="006C59D7" w:rsidP="006C59D7">
      <w:r>
        <w:t>i zachwycali się:</w:t>
      </w:r>
    </w:p>
    <w:p w:rsidR="006C59D7" w:rsidRDefault="006C59D7" w:rsidP="006C59D7">
      <w:r>
        <w:lastRenderedPageBreak/>
        <w:t>Ach, jaka ładna muzyka!</w:t>
      </w:r>
    </w:p>
    <w:p w:rsidR="006C59D7" w:rsidRDefault="006C59D7" w:rsidP="006C59D7"/>
    <w:p w:rsidR="00C47290" w:rsidRPr="00C47290" w:rsidRDefault="006C59D7" w:rsidP="006C59D7">
      <w:pPr>
        <w:rPr>
          <w:b/>
        </w:rPr>
      </w:pPr>
      <w:r>
        <w:t xml:space="preserve"> </w:t>
      </w:r>
      <w:r w:rsidRPr="00C47290">
        <w:rPr>
          <w:b/>
        </w:rPr>
        <w:t>K</w:t>
      </w:r>
      <w:r w:rsidR="00C47290" w:rsidRPr="00C47290">
        <w:rPr>
          <w:b/>
        </w:rPr>
        <w:t>rótka analiza wiersza, pytania:</w:t>
      </w:r>
    </w:p>
    <w:p w:rsidR="006C59D7" w:rsidRDefault="006C59D7" w:rsidP="006C59D7">
      <w:r>
        <w:t>-Co robiły żabki w błocie?</w:t>
      </w:r>
    </w:p>
    <w:p w:rsidR="006C59D7" w:rsidRDefault="006C59D7" w:rsidP="006C59D7">
      <w:r>
        <w:t>-Ile grało żabek?</w:t>
      </w:r>
    </w:p>
    <w:p w:rsidR="006C59D7" w:rsidRDefault="006C59D7" w:rsidP="006C59D7">
      <w:r>
        <w:t>-Na jakich instrumentach grały?</w:t>
      </w:r>
    </w:p>
    <w:p w:rsidR="006C59D7" w:rsidRDefault="006C59D7" w:rsidP="006C59D7">
      <w:r>
        <w:t>-Ktoś z was gra lub uczy się gry na jakimś instrumencie? /jeśli tak to na jakim/</w:t>
      </w:r>
    </w:p>
    <w:p w:rsidR="006C59D7" w:rsidRDefault="006C59D7" w:rsidP="006C59D7">
      <w:r>
        <w:t>-Kto to jest dyrygent i jaka jest jego funkcja w orkiestrze?</w:t>
      </w:r>
    </w:p>
    <w:p w:rsidR="00C47290" w:rsidRPr="00A450F6" w:rsidRDefault="00C47290" w:rsidP="00C47290">
      <w:pPr>
        <w:rPr>
          <w:b/>
        </w:rPr>
      </w:pPr>
      <w:r w:rsidRPr="00A450F6">
        <w:rPr>
          <w:b/>
        </w:rPr>
        <w:t xml:space="preserve">3. </w:t>
      </w:r>
      <w:r w:rsidRPr="00A450F6">
        <w:rPr>
          <w:b/>
        </w:rPr>
        <w:t>Zabawy ruchowe przy pios</w:t>
      </w:r>
      <w:r w:rsidRPr="00A450F6">
        <w:rPr>
          <w:b/>
        </w:rPr>
        <w:t>ence „Czy to źle, czy to smutno”</w:t>
      </w:r>
    </w:p>
    <w:p w:rsidR="00C47290" w:rsidRDefault="00C47290" w:rsidP="00C47290">
      <w:r>
        <w:t>Do zabawy potrzebujecie Pańs</w:t>
      </w:r>
      <w:r w:rsidR="00A450F6">
        <w:t>two kartki, kredek oraz muzyki.</w:t>
      </w:r>
    </w:p>
    <w:p w:rsidR="00C47290" w:rsidRDefault="00C47290" w:rsidP="00C47290">
      <w:r>
        <w:t xml:space="preserve">Proszę puścić dziecku spokojną muzykę . W trakcie zwrotki dziecko ma za zadanie narysować zwierzę, które lubi na refren zamieniacie Państwo się z dzieckiem i to dziecko prosi Was </w:t>
      </w:r>
      <w:r w:rsidR="00E212CE">
        <w:t>o dorysowanie na kartce jakiegoś elementu podczas trwania 2 zwrotki piosenki. Następnie na refren następuje znów zamiana miejsc i to dziecko znów ma coś dorysować. Po skończeniu piosenki macie Państwo piękny obraz stworzony wraz z dzieckiem</w:t>
      </w:r>
      <w:r w:rsidR="00E212CE">
        <w:sym w:font="Wingdings" w:char="F04A"/>
      </w:r>
      <w:r w:rsidR="00A450F6">
        <w:t>.</w:t>
      </w:r>
    </w:p>
    <w:p w:rsidR="00E212CE" w:rsidRDefault="00E212CE" w:rsidP="00C47290">
      <w:hyperlink r:id="rId5" w:history="1">
        <w:r>
          <w:rPr>
            <w:rStyle w:val="Hipercze"/>
          </w:rPr>
          <w:t>https://www.youtube.com/watch?v=5Sp3DuRnXkU</w:t>
        </w:r>
      </w:hyperlink>
      <w:r w:rsidR="00B5324A">
        <w:t xml:space="preserve"> (pierwsza piosenka pt „FANTAZJA”).</w:t>
      </w:r>
    </w:p>
    <w:p w:rsidR="00B5324A" w:rsidRPr="0095706D" w:rsidRDefault="00B5324A" w:rsidP="00C47290">
      <w:pPr>
        <w:rPr>
          <w:b/>
        </w:rPr>
      </w:pPr>
      <w:r w:rsidRPr="0095706D">
        <w:rPr>
          <w:b/>
        </w:rPr>
        <w:t>4. Śmieszny film  ( można z całą rodziną)</w:t>
      </w:r>
      <w:r w:rsidR="00A450F6" w:rsidRPr="0095706D">
        <w:rPr>
          <w:b/>
        </w:rPr>
        <w:t>.</w:t>
      </w:r>
    </w:p>
    <w:p w:rsidR="00B5324A" w:rsidRDefault="00B5324A" w:rsidP="00B5324A">
      <w:r>
        <w:t>Jest to zabawa muzyczno-ruchowa, której</w:t>
      </w:r>
      <w:r>
        <w:t xml:space="preserve"> celem jest uchwycenie relacji </w:t>
      </w:r>
      <w:r>
        <w:t>pomiędzy różnymi tempami w ruchu i</w:t>
      </w:r>
      <w:r>
        <w:t xml:space="preserve"> w muzyce. Zadaniem dzieci jest </w:t>
      </w:r>
      <w:r>
        <w:t xml:space="preserve">trzykrotne przedstawienie tej samej scenki </w:t>
      </w:r>
      <w:r>
        <w:t xml:space="preserve">pantomimicznej w trzech różnych </w:t>
      </w:r>
      <w:r>
        <w:t xml:space="preserve">tempach przy akompaniamencie muzyki: </w:t>
      </w:r>
      <w:r>
        <w:t xml:space="preserve">w tempie naturalnym (w warstwie </w:t>
      </w:r>
      <w:r>
        <w:t>muzycznej tempo „średnie”), w temp</w:t>
      </w:r>
      <w:r>
        <w:t xml:space="preserve">ie przyspieszonym oraz w tempie </w:t>
      </w:r>
      <w:r>
        <w:t>zwolnionym. Treścią scenki może być dowoln</w:t>
      </w:r>
      <w:r>
        <w:t xml:space="preserve">a sytuacja zaczerpnięta z życia </w:t>
      </w:r>
      <w:r>
        <w:t xml:space="preserve">codziennego (np. ulubiona czynność) lub </w:t>
      </w:r>
      <w:r>
        <w:t xml:space="preserve">fragment znanej dzieciom treści </w:t>
      </w:r>
      <w:r>
        <w:t>literackiej np. fragment ba</w:t>
      </w:r>
      <w:r>
        <w:t>jki. Scenkę proszę rozegrać z dzieckiem )</w:t>
      </w:r>
    </w:p>
    <w:p w:rsidR="00A450F6" w:rsidRDefault="00A450F6" w:rsidP="00B5324A">
      <w:r>
        <w:t xml:space="preserve">5. </w:t>
      </w:r>
      <w:r w:rsidRPr="0095706D">
        <w:rPr>
          <w:b/>
        </w:rPr>
        <w:t>Grzechotka praca plastyczna.</w:t>
      </w:r>
    </w:p>
    <w:p w:rsidR="00A450F6" w:rsidRDefault="00A450F6" w:rsidP="00A450F6">
      <w:r>
        <w:t xml:space="preserve">Dzieci </w:t>
      </w:r>
      <w:r>
        <w:t xml:space="preserve"> bawią się pojemniczkami, wsypują różne ziarna, badają jaki dźwięk wydaje grzechotka, czy dźwięki są różne, na koniec wybierają jeden rodzaj wkładu. Nauczycielka pomaga dzieciom zamknąć grzechotkę za pomocą zakrętki oklejonej taśmą dwustronną. Grzechotki można ozdobić w dowolny sposób np. kolorowymi paskami wyciętymi z samoprzylepnego papieru kolorowego.</w:t>
      </w:r>
    </w:p>
    <w:p w:rsidR="00A450F6" w:rsidRPr="0095706D" w:rsidRDefault="00A450F6" w:rsidP="00A450F6">
      <w:pPr>
        <w:rPr>
          <w:b/>
        </w:rPr>
      </w:pPr>
      <w:r w:rsidRPr="0095706D">
        <w:rPr>
          <w:b/>
        </w:rPr>
        <w:t>Ps. Zawsze Państwo z dzieckiem możecie udekorować grzechotkę na swój sposób.</w:t>
      </w:r>
    </w:p>
    <w:p w:rsidR="00A450F6" w:rsidRPr="0095706D" w:rsidRDefault="00A450F6" w:rsidP="00A450F6">
      <w:pPr>
        <w:rPr>
          <w:b/>
        </w:rPr>
      </w:pPr>
    </w:p>
    <w:p w:rsidR="00A450F6" w:rsidRPr="0095706D" w:rsidRDefault="00A450F6" w:rsidP="00A450F6">
      <w:pPr>
        <w:rPr>
          <w:b/>
        </w:rPr>
      </w:pPr>
      <w:bookmarkStart w:id="0" w:name="_GoBack"/>
      <w:r w:rsidRPr="0095706D">
        <w:rPr>
          <w:b/>
        </w:rPr>
        <w:t>Materiały</w:t>
      </w:r>
    </w:p>
    <w:bookmarkEnd w:id="0"/>
    <w:p w:rsidR="00A450F6" w:rsidRDefault="00A450F6" w:rsidP="00A450F6">
      <w:r>
        <w:t>buteleczki plastikowe (Actimel)</w:t>
      </w:r>
    </w:p>
    <w:p w:rsidR="00A450F6" w:rsidRDefault="00A450F6" w:rsidP="00A450F6">
      <w:r>
        <w:t>zakrętki</w:t>
      </w:r>
    </w:p>
    <w:p w:rsidR="00A450F6" w:rsidRDefault="00A450F6" w:rsidP="00A450F6">
      <w:r>
        <w:t>Taśma dwustronna</w:t>
      </w:r>
    </w:p>
    <w:p w:rsidR="00A450F6" w:rsidRDefault="00A450F6" w:rsidP="00A450F6">
      <w:r>
        <w:t>ryż, fasola, groch, kasza itp.</w:t>
      </w:r>
    </w:p>
    <w:p w:rsidR="00A450F6" w:rsidRDefault="00A450F6" w:rsidP="00A450F6">
      <w:r>
        <w:lastRenderedPageBreak/>
        <w:t>papier kolorowy samoprzylepny</w:t>
      </w:r>
    </w:p>
    <w:p w:rsidR="00A450F6" w:rsidRDefault="00A450F6" w:rsidP="00A450F6">
      <w:r>
        <w:t>nożyczki</w:t>
      </w:r>
    </w:p>
    <w:p w:rsidR="00A450F6" w:rsidRDefault="00A450F6" w:rsidP="00A450F6">
      <w:r>
        <w:rPr>
          <w:noProof/>
          <w:lang w:eastAsia="pl-PL"/>
        </w:rPr>
        <w:drawing>
          <wp:inline distT="0" distB="0" distL="0" distR="0">
            <wp:extent cx="5715000" cy="6124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zechotki.jpg"/>
                    <pic:cNvPicPr/>
                  </pic:nvPicPr>
                  <pic:blipFill>
                    <a:blip r:embed="rId6">
                      <a:extLst>
                        <a:ext uri="{28A0092B-C50C-407E-A947-70E740481C1C}">
                          <a14:useLocalDpi xmlns:a14="http://schemas.microsoft.com/office/drawing/2010/main" val="0"/>
                        </a:ext>
                      </a:extLst>
                    </a:blip>
                    <a:stretch>
                      <a:fillRect/>
                    </a:stretch>
                  </pic:blipFill>
                  <pic:spPr>
                    <a:xfrm>
                      <a:off x="0" y="0"/>
                      <a:ext cx="5715000" cy="6124575"/>
                    </a:xfrm>
                    <a:prstGeom prst="rect">
                      <a:avLst/>
                    </a:prstGeom>
                  </pic:spPr>
                </pic:pic>
              </a:graphicData>
            </a:graphic>
          </wp:inline>
        </w:drawing>
      </w:r>
    </w:p>
    <w:p w:rsidR="00A450F6" w:rsidRPr="00A450F6" w:rsidRDefault="00A450F6" w:rsidP="00A450F6">
      <w:pPr>
        <w:rPr>
          <w:b/>
        </w:rPr>
      </w:pPr>
      <w:r w:rsidRPr="00A450F6">
        <w:rPr>
          <w:b/>
        </w:rPr>
        <w:t xml:space="preserve">6. Karty pracy cz4 str.21, 22 </w:t>
      </w:r>
    </w:p>
    <w:p w:rsidR="00A450F6" w:rsidRPr="00A450F6" w:rsidRDefault="00A450F6" w:rsidP="00A450F6">
      <w:pPr>
        <w:rPr>
          <w:b/>
          <w:sz w:val="28"/>
        </w:rPr>
      </w:pPr>
      <w:r w:rsidRPr="00A450F6">
        <w:rPr>
          <w:b/>
          <w:sz w:val="28"/>
        </w:rPr>
        <w:t xml:space="preserve">Miłej nauki i powodzenia </w:t>
      </w:r>
      <w:r w:rsidRPr="00A450F6">
        <w:rPr>
          <w:b/>
          <w:sz w:val="28"/>
        </w:rPr>
        <w:sym w:font="Wingdings" w:char="F04A"/>
      </w:r>
      <w:r w:rsidRPr="00A450F6">
        <w:rPr>
          <w:b/>
          <w:sz w:val="28"/>
        </w:rPr>
        <w:t xml:space="preserve"> </w:t>
      </w:r>
    </w:p>
    <w:p w:rsidR="00A450F6" w:rsidRPr="00A450F6" w:rsidRDefault="00A450F6" w:rsidP="00A450F6">
      <w:pPr>
        <w:rPr>
          <w:b/>
          <w:sz w:val="28"/>
        </w:rPr>
      </w:pPr>
      <w:r w:rsidRPr="00A450F6">
        <w:rPr>
          <w:b/>
          <w:sz w:val="28"/>
        </w:rPr>
        <w:t xml:space="preserve">Pani Martyna </w:t>
      </w:r>
      <w:r w:rsidRPr="00A450F6">
        <w:rPr>
          <w:b/>
          <w:sz w:val="28"/>
        </w:rPr>
        <w:sym w:font="Wingdings" w:char="F04A"/>
      </w:r>
    </w:p>
    <w:sectPr w:rsidR="00A450F6" w:rsidRPr="00A45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6BBC"/>
    <w:multiLevelType w:val="hybridMultilevel"/>
    <w:tmpl w:val="4B38F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6F"/>
    <w:rsid w:val="006C59D7"/>
    <w:rsid w:val="0095706D"/>
    <w:rsid w:val="00A450F6"/>
    <w:rsid w:val="00B5324A"/>
    <w:rsid w:val="00C47290"/>
    <w:rsid w:val="00E212CE"/>
    <w:rsid w:val="00E24378"/>
    <w:rsid w:val="00ED7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8A21"/>
  <w15:chartTrackingRefBased/>
  <w15:docId w15:val="{66BD21B4-63F8-443D-9979-A10C925E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59D7"/>
    <w:pPr>
      <w:ind w:left="720"/>
      <w:contextualSpacing/>
    </w:pPr>
  </w:style>
  <w:style w:type="character" w:styleId="Odwoaniedokomentarza">
    <w:name w:val="annotation reference"/>
    <w:basedOn w:val="Domylnaczcionkaakapitu"/>
    <w:uiPriority w:val="99"/>
    <w:semiHidden/>
    <w:unhideWhenUsed/>
    <w:rsid w:val="00C47290"/>
    <w:rPr>
      <w:sz w:val="16"/>
      <w:szCs w:val="16"/>
    </w:rPr>
  </w:style>
  <w:style w:type="paragraph" w:styleId="Tekstkomentarza">
    <w:name w:val="annotation text"/>
    <w:basedOn w:val="Normalny"/>
    <w:link w:val="TekstkomentarzaZnak"/>
    <w:uiPriority w:val="99"/>
    <w:semiHidden/>
    <w:unhideWhenUsed/>
    <w:rsid w:val="00C472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7290"/>
    <w:rPr>
      <w:sz w:val="20"/>
      <w:szCs w:val="20"/>
    </w:rPr>
  </w:style>
  <w:style w:type="paragraph" w:styleId="Tematkomentarza">
    <w:name w:val="annotation subject"/>
    <w:basedOn w:val="Tekstkomentarza"/>
    <w:next w:val="Tekstkomentarza"/>
    <w:link w:val="TematkomentarzaZnak"/>
    <w:uiPriority w:val="99"/>
    <w:semiHidden/>
    <w:unhideWhenUsed/>
    <w:rsid w:val="00C47290"/>
    <w:rPr>
      <w:b/>
      <w:bCs/>
    </w:rPr>
  </w:style>
  <w:style w:type="character" w:customStyle="1" w:styleId="TematkomentarzaZnak">
    <w:name w:val="Temat komentarza Znak"/>
    <w:basedOn w:val="TekstkomentarzaZnak"/>
    <w:link w:val="Tematkomentarza"/>
    <w:uiPriority w:val="99"/>
    <w:semiHidden/>
    <w:rsid w:val="00C47290"/>
    <w:rPr>
      <w:b/>
      <w:bCs/>
      <w:sz w:val="20"/>
      <w:szCs w:val="20"/>
    </w:rPr>
  </w:style>
  <w:style w:type="paragraph" w:styleId="Tekstdymka">
    <w:name w:val="Balloon Text"/>
    <w:basedOn w:val="Normalny"/>
    <w:link w:val="TekstdymkaZnak"/>
    <w:uiPriority w:val="99"/>
    <w:semiHidden/>
    <w:unhideWhenUsed/>
    <w:rsid w:val="00C472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7290"/>
    <w:rPr>
      <w:rFonts w:ascii="Segoe UI" w:hAnsi="Segoe UI" w:cs="Segoe UI"/>
      <w:sz w:val="18"/>
      <w:szCs w:val="18"/>
    </w:rPr>
  </w:style>
  <w:style w:type="character" w:styleId="Hipercze">
    <w:name w:val="Hyperlink"/>
    <w:basedOn w:val="Domylnaczcionkaakapitu"/>
    <w:uiPriority w:val="99"/>
    <w:semiHidden/>
    <w:unhideWhenUsed/>
    <w:rsid w:val="00E21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watch?v=5Sp3DuRnXk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417</Words>
  <Characters>2503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piotrek612@op.pl</dc:creator>
  <cp:keywords/>
  <dc:description/>
  <cp:lastModifiedBy>piotrek612@op.pl</cp:lastModifiedBy>
  <cp:revision>3</cp:revision>
  <dcterms:created xsi:type="dcterms:W3CDTF">2020-05-11T15:41:00Z</dcterms:created>
  <dcterms:modified xsi:type="dcterms:W3CDTF">2020-05-11T16:41:00Z</dcterms:modified>
</cp:coreProperties>
</file>