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FE" w:rsidRDefault="00202FDC" w:rsidP="00202FD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„MAJOWA ŁĄKA” </w:t>
      </w:r>
      <w:r>
        <w:rPr>
          <w:sz w:val="24"/>
          <w:szCs w:val="24"/>
        </w:rPr>
        <w:t>c.d.</w:t>
      </w:r>
    </w:p>
    <w:p w:rsidR="00202FDC" w:rsidRDefault="00202FDC" w:rsidP="00202FDC">
      <w:pPr>
        <w:rPr>
          <w:sz w:val="24"/>
          <w:szCs w:val="24"/>
        </w:rPr>
      </w:pPr>
    </w:p>
    <w:p w:rsidR="00202FDC" w:rsidRDefault="00202FDC" w:rsidP="00202F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Wysłuchajcie tekstu E. Stadtmuller „Łąka”:</w:t>
      </w:r>
    </w:p>
    <w:p w:rsidR="00202FDC" w:rsidRDefault="00202FDC" w:rsidP="00202FDC">
      <w:pPr>
        <w:pStyle w:val="Akapitzlist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Leci siwa mgła do góry,</w:t>
      </w:r>
    </w:p>
    <w:p w:rsidR="00202FDC" w:rsidRDefault="00202FDC" w:rsidP="00202FD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wnet się zmieni w ciemne chmury.</w:t>
      </w:r>
    </w:p>
    <w:p w:rsidR="00202FDC" w:rsidRDefault="00202FDC" w:rsidP="00202FD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Pada deszczyk prosto z nieba.</w:t>
      </w:r>
    </w:p>
    <w:p w:rsidR="00202FDC" w:rsidRDefault="00202FDC" w:rsidP="00202FD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Tego nam tu było trzeba.</w:t>
      </w:r>
    </w:p>
    <w:p w:rsidR="00202FDC" w:rsidRDefault="00202FDC" w:rsidP="00202FD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Rośnie trawa, ile zdoła,</w:t>
      </w:r>
    </w:p>
    <w:p w:rsidR="00202FDC" w:rsidRDefault="00202FDC" w:rsidP="00202FD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kwitną kwiaty, pachną zioła.</w:t>
      </w:r>
    </w:p>
    <w:p w:rsidR="00202FDC" w:rsidRDefault="00202FDC" w:rsidP="00202FD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Obudziły się biedronki,</w:t>
      </w:r>
    </w:p>
    <w:p w:rsidR="00202FDC" w:rsidRDefault="00202FDC" w:rsidP="00202FD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pszczoły, trzmiele oraz bąki.</w:t>
      </w:r>
    </w:p>
    <w:p w:rsidR="00202FDC" w:rsidRDefault="00202FDC" w:rsidP="00202FD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Frunie motyl pod niebiosy, </w:t>
      </w:r>
    </w:p>
    <w:p w:rsidR="00202FDC" w:rsidRDefault="00202FDC" w:rsidP="00202FD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żabie chóry ćwiczą głosy.</w:t>
      </w:r>
    </w:p>
    <w:p w:rsidR="00202FDC" w:rsidRDefault="00202FDC" w:rsidP="00202FD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Środkiem łąki bociek człapie,</w:t>
      </w:r>
    </w:p>
    <w:p w:rsidR="00202FDC" w:rsidRDefault="00202FDC" w:rsidP="00202FDC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zmykaj żabko, bo cię złapie.”</w:t>
      </w:r>
    </w:p>
    <w:p w:rsidR="00202FDC" w:rsidRDefault="00202FDC" w:rsidP="00202F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„Odgłosy łąki” – ćwiczenie ortofoniczne</w:t>
      </w:r>
    </w:p>
    <w:p w:rsidR="00202FDC" w:rsidRDefault="00202FDC" w:rsidP="00202FD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Dzieci naśladują odgłosy mieszkańców łąki – żab, bocianów, pszczół, itp.</w:t>
      </w:r>
    </w:p>
    <w:p w:rsidR="00151534" w:rsidRDefault="00151534" w:rsidP="00202FDC">
      <w:pPr>
        <w:pStyle w:val="Akapitzlist"/>
        <w:rPr>
          <w:sz w:val="24"/>
          <w:szCs w:val="24"/>
        </w:rPr>
      </w:pPr>
    </w:p>
    <w:p w:rsidR="00202FDC" w:rsidRDefault="00202FDC" w:rsidP="00202F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Narysujcie samodzielnie motyla do treści wiersz E. Skorek</w:t>
      </w:r>
    </w:p>
    <w:p w:rsidR="00202FDC" w:rsidRDefault="00202FDC" w:rsidP="00202FDC">
      <w:pPr>
        <w:pStyle w:val="Akapitzlist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Narysuję długi odwłok, potem skrzydło niczym obłok.</w:t>
      </w:r>
    </w:p>
    <w:p w:rsidR="00202FDC" w:rsidRDefault="00202FDC" w:rsidP="00202FDC">
      <w:pPr>
        <w:pStyle w:val="Akapitzlist"/>
        <w:rPr>
          <w:i/>
          <w:iCs/>
          <w:noProof/>
          <w:sz w:val="24"/>
          <w:szCs w:val="24"/>
        </w:rPr>
      </w:pPr>
      <w:r>
        <w:rPr>
          <w:i/>
          <w:iCs/>
          <w:sz w:val="24"/>
          <w:szCs w:val="24"/>
        </w:rPr>
        <w:t>Jeszcze jedno skrzydło dam, główkę, czułki i motyla mam.”</w:t>
      </w:r>
    </w:p>
    <w:p w:rsidR="00202FDC" w:rsidRDefault="00202FDC" w:rsidP="00202FDC">
      <w:pPr>
        <w:pStyle w:val="Akapitzlist"/>
        <w:rPr>
          <w:i/>
          <w:iCs/>
          <w:noProof/>
          <w:sz w:val="24"/>
          <w:szCs w:val="24"/>
        </w:rPr>
      </w:pPr>
    </w:p>
    <w:p w:rsidR="00202FDC" w:rsidRDefault="00202FDC" w:rsidP="00202FDC">
      <w:pPr>
        <w:pStyle w:val="Akapitzlist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ab/>
      </w:r>
      <w:r>
        <w:rPr>
          <w:i/>
          <w:iCs/>
          <w:noProof/>
          <w:sz w:val="24"/>
          <w:szCs w:val="24"/>
        </w:rPr>
        <w:tab/>
      </w:r>
      <w:r>
        <w:rPr>
          <w:i/>
          <w:iCs/>
          <w:noProof/>
          <w:sz w:val="24"/>
          <w:szCs w:val="24"/>
        </w:rPr>
        <w:tab/>
      </w:r>
      <w:r>
        <w:rPr>
          <w:i/>
          <w:iCs/>
          <w:noProof/>
          <w:sz w:val="24"/>
          <w:szCs w:val="24"/>
        </w:rPr>
        <w:drawing>
          <wp:inline distT="0" distB="0" distL="0" distR="0">
            <wp:extent cx="1247775" cy="914400"/>
            <wp:effectExtent l="0" t="0" r="0" b="0"/>
            <wp:docPr id="2" name="Grafika 2" descr="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tterfly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534" w:rsidRDefault="00151534" w:rsidP="00202FDC">
      <w:pPr>
        <w:pStyle w:val="Akapitzlist"/>
        <w:rPr>
          <w:i/>
          <w:iCs/>
          <w:noProof/>
          <w:sz w:val="24"/>
          <w:szCs w:val="24"/>
        </w:rPr>
      </w:pPr>
    </w:p>
    <w:p w:rsidR="00151534" w:rsidRDefault="00151534" w:rsidP="001515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Wierszyki na masażyki do tekstu M. Barańskiej „Idą mrówki”</w:t>
      </w:r>
    </w:p>
    <w:p w:rsidR="00151534" w:rsidRDefault="00151534" w:rsidP="00151534">
      <w:pPr>
        <w:rPr>
          <w:sz w:val="24"/>
          <w:szCs w:val="24"/>
        </w:rPr>
      </w:pPr>
      <w:r w:rsidRPr="00151534">
        <w:rPr>
          <w:sz w:val="24"/>
          <w:szCs w:val="24"/>
        </w:rPr>
        <w:t xml:space="preserve">- </w:t>
      </w:r>
      <w:r w:rsidRPr="00151534">
        <w:rPr>
          <w:i/>
          <w:iCs/>
          <w:sz w:val="24"/>
          <w:szCs w:val="24"/>
        </w:rPr>
        <w:t xml:space="preserve">Idą sobie mrówki dróżką – </w:t>
      </w:r>
      <w:r w:rsidRPr="00151534">
        <w:rPr>
          <w:sz w:val="24"/>
          <w:szCs w:val="24"/>
        </w:rPr>
        <w:t>kroczymy palcami wzdłuż kręgosłupa dziecka z dołu do góry</w:t>
      </w:r>
    </w:p>
    <w:p w:rsidR="00151534" w:rsidRDefault="00151534" w:rsidP="0015153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pierwsza mrówka tupie nóżką – </w:t>
      </w:r>
      <w:r>
        <w:rPr>
          <w:sz w:val="24"/>
          <w:szCs w:val="24"/>
        </w:rPr>
        <w:t>stukanie kciukami po plecach dziecka</w:t>
      </w:r>
    </w:p>
    <w:p w:rsidR="00151534" w:rsidRDefault="00151534" w:rsidP="0015153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druga mrówka tupie nóżką – </w:t>
      </w:r>
      <w:r>
        <w:rPr>
          <w:sz w:val="24"/>
          <w:szCs w:val="24"/>
        </w:rPr>
        <w:t xml:space="preserve">stukanie palcami wskazującymi </w:t>
      </w:r>
    </w:p>
    <w:p w:rsidR="00151534" w:rsidRDefault="00151534" w:rsidP="00151534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trzecie mrówka tupie nóżką – stukanie palcami środkowymi</w:t>
      </w:r>
    </w:p>
    <w:p w:rsidR="00151534" w:rsidRDefault="00151534" w:rsidP="00151534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czwarta mrówka tupie nóżką – </w:t>
      </w:r>
      <w:r>
        <w:rPr>
          <w:sz w:val="24"/>
          <w:szCs w:val="24"/>
        </w:rPr>
        <w:t>stukanie palcami serdecznymi</w:t>
      </w:r>
    </w:p>
    <w:p w:rsidR="00151534" w:rsidRDefault="00151534" w:rsidP="0015153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piąta mrówka tupie nóżką – </w:t>
      </w:r>
      <w:r>
        <w:rPr>
          <w:sz w:val="24"/>
          <w:szCs w:val="24"/>
        </w:rPr>
        <w:t xml:space="preserve">stukanie małymi palcami </w:t>
      </w:r>
    </w:p>
    <w:p w:rsidR="00151534" w:rsidRDefault="00151534" w:rsidP="0015153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potupały, potupały i w mrowisku się schowały – </w:t>
      </w:r>
      <w:r>
        <w:rPr>
          <w:sz w:val="24"/>
          <w:szCs w:val="24"/>
        </w:rPr>
        <w:t>zaciśniętymi dłońmi uciskamy plecy dziecka</w:t>
      </w:r>
    </w:p>
    <w:p w:rsidR="00151534" w:rsidRDefault="00151534" w:rsidP="00151534">
      <w:pPr>
        <w:rPr>
          <w:sz w:val="24"/>
          <w:szCs w:val="24"/>
        </w:rPr>
      </w:pPr>
    </w:p>
    <w:p w:rsidR="00151534" w:rsidRDefault="00151534" w:rsidP="00151534">
      <w:pPr>
        <w:rPr>
          <w:sz w:val="24"/>
          <w:szCs w:val="24"/>
        </w:rPr>
      </w:pPr>
    </w:p>
    <w:p w:rsidR="00151534" w:rsidRDefault="00151534" w:rsidP="00151534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:rsidR="00B86E3F" w:rsidRDefault="00B86E3F" w:rsidP="00151534">
      <w:pPr>
        <w:rPr>
          <w:sz w:val="24"/>
          <w:szCs w:val="24"/>
        </w:rPr>
      </w:pPr>
      <w:r>
        <w:rPr>
          <w:sz w:val="24"/>
          <w:szCs w:val="24"/>
        </w:rPr>
        <w:t>Policz wszystkie motyl</w:t>
      </w:r>
      <w:r w:rsidR="002B0F1A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151534" w:rsidRDefault="00151534" w:rsidP="00151534">
      <w:pPr>
        <w:rPr>
          <w:sz w:val="24"/>
          <w:szCs w:val="24"/>
        </w:rPr>
      </w:pPr>
      <w:r>
        <w:rPr>
          <w:sz w:val="24"/>
          <w:szCs w:val="24"/>
        </w:rPr>
        <w:t>Wypełnij kontury motyli różnymi wzorami</w:t>
      </w:r>
      <w:r w:rsidR="00B86E3F">
        <w:rPr>
          <w:sz w:val="24"/>
          <w:szCs w:val="24"/>
        </w:rPr>
        <w:t>, n</w:t>
      </w:r>
      <w:r>
        <w:rPr>
          <w:sz w:val="24"/>
          <w:szCs w:val="24"/>
        </w:rPr>
        <w:t>astępnie je pokoloruj</w:t>
      </w:r>
      <w:r w:rsidR="00B86E3F">
        <w:rPr>
          <w:sz w:val="24"/>
          <w:szCs w:val="24"/>
        </w:rPr>
        <w:t>.</w:t>
      </w:r>
    </w:p>
    <w:p w:rsidR="00B86E3F" w:rsidRDefault="00B86E3F" w:rsidP="00151534">
      <w:pPr>
        <w:rPr>
          <w:sz w:val="24"/>
          <w:szCs w:val="24"/>
        </w:rPr>
      </w:pPr>
    </w:p>
    <w:p w:rsidR="00B86E3F" w:rsidRDefault="00B86E3F" w:rsidP="00151534">
      <w:pPr>
        <w:rPr>
          <w:sz w:val="24"/>
          <w:szCs w:val="24"/>
        </w:rPr>
      </w:pPr>
    </w:p>
    <w:p w:rsidR="00B86E3F" w:rsidRDefault="00B86E3F" w:rsidP="0015153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74525" cy="1279077"/>
            <wp:effectExtent l="0" t="0" r="0" b="0"/>
            <wp:docPr id="3" name="Grafika 3" descr="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3358">
                      <a:off x="0" y="0"/>
                      <a:ext cx="1603809" cy="130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211856" cy="1473835"/>
            <wp:effectExtent l="38100" t="0" r="0" b="0"/>
            <wp:docPr id="4" name="Grafika 4" descr="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tterfly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60522">
                      <a:off x="0" y="0"/>
                      <a:ext cx="1226533" cy="14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E3F" w:rsidRDefault="00B86E3F" w:rsidP="001515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533525" cy="1323975"/>
            <wp:effectExtent l="0" t="0" r="0" b="0"/>
            <wp:docPr id="5" name="Grafika 5" descr="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tterfly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E3F" w:rsidRDefault="00B86E3F" w:rsidP="00151534">
      <w:pPr>
        <w:rPr>
          <w:sz w:val="24"/>
          <w:szCs w:val="24"/>
        </w:rPr>
      </w:pPr>
    </w:p>
    <w:p w:rsidR="00B86E3F" w:rsidRDefault="00B86E3F" w:rsidP="0015153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09675" cy="1343025"/>
            <wp:effectExtent l="0" t="0" r="0" b="0"/>
            <wp:docPr id="6" name="Grafika 6" descr="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tterfly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143000" cy="1304925"/>
            <wp:effectExtent l="0" t="0" r="0" b="0"/>
            <wp:docPr id="7" name="Grafika 7" descr="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tterfly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143000" cy="1200150"/>
            <wp:effectExtent l="0" t="0" r="0" b="0"/>
            <wp:docPr id="9" name="Grafika 9" descr="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tterfly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E3F" w:rsidRDefault="00B86E3F" w:rsidP="00151534">
      <w:pPr>
        <w:rPr>
          <w:sz w:val="24"/>
          <w:szCs w:val="24"/>
        </w:rPr>
      </w:pPr>
    </w:p>
    <w:p w:rsidR="00B86E3F" w:rsidRDefault="00B86E3F" w:rsidP="001515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1310005" cy="1306018"/>
            <wp:effectExtent l="0" t="0" r="0" b="0"/>
            <wp:docPr id="10" name="Grafika 10" descr="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utterfly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0474">
                      <a:off x="0" y="0"/>
                      <a:ext cx="1323646" cy="131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E3F" w:rsidRDefault="00B86E3F" w:rsidP="001515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UDANEJ ZABAWY!!!</w:t>
      </w:r>
    </w:p>
    <w:p w:rsidR="00B86E3F" w:rsidRDefault="00B86E3F" w:rsidP="00151534">
      <w:pPr>
        <w:rPr>
          <w:sz w:val="24"/>
          <w:szCs w:val="24"/>
        </w:rPr>
      </w:pPr>
    </w:p>
    <w:p w:rsidR="00B86E3F" w:rsidRPr="00151534" w:rsidRDefault="00B86E3F" w:rsidP="001515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86E3F" w:rsidRPr="0015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86689"/>
    <w:multiLevelType w:val="hybridMultilevel"/>
    <w:tmpl w:val="23C47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DC"/>
    <w:rsid w:val="00112194"/>
    <w:rsid w:val="00151534"/>
    <w:rsid w:val="00202FDC"/>
    <w:rsid w:val="002B0F1A"/>
    <w:rsid w:val="005155B2"/>
    <w:rsid w:val="009203FE"/>
    <w:rsid w:val="00B86E3F"/>
    <w:rsid w:val="00EB571A"/>
    <w:rsid w:val="00E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13F9"/>
  <w15:chartTrackingRefBased/>
  <w15:docId w15:val="{8F46A9B0-AD8A-45CF-8EBA-21BA2574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2</cp:revision>
  <dcterms:created xsi:type="dcterms:W3CDTF">2020-05-05T11:05:00Z</dcterms:created>
  <dcterms:modified xsi:type="dcterms:W3CDTF">2020-05-05T11:33:00Z</dcterms:modified>
</cp:coreProperties>
</file>