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1C0EED" w:rsidRDefault="001C0EED">
      <w:pPr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Temat: Wielkanocne kolory</w:t>
      </w:r>
    </w:p>
    <w:p w:rsidR="001C0EED" w:rsidRPr="001C0EED" w:rsidRDefault="001C0EED" w:rsidP="001C0EED">
      <w:pPr>
        <w:pStyle w:val="NormalnyWeb"/>
        <w:numPr>
          <w:ilvl w:val="0"/>
          <w:numId w:val="2"/>
        </w:numPr>
        <w:shd w:val="clear" w:color="auto" w:fill="FFFFFF"/>
        <w:rPr>
          <w:color w:val="222222"/>
          <w:sz w:val="28"/>
          <w:szCs w:val="28"/>
        </w:rPr>
      </w:pPr>
      <w:r w:rsidRPr="001C0EED">
        <w:rPr>
          <w:rStyle w:val="Pogrubienie"/>
          <w:color w:val="222222"/>
          <w:sz w:val="28"/>
          <w:szCs w:val="28"/>
        </w:rPr>
        <w:t>„Wielkanocne kolory”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Na wielkanocnym stole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kolor się miesza z kolorem.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Śmieją się z każdej strony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owsa wstążki zielone,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bazie, srebrne jak deszczyk ...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I co jeszcze ?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Przy obrusie biała falbanka,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zloty dzwonek baranka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i tysiąc różnych kolorów</w:t>
      </w:r>
    </w:p>
    <w:p w:rsidR="001C0EED" w:rsidRPr="001C0EED" w:rsidRDefault="001C0EED" w:rsidP="001C0EED">
      <w:pPr>
        <w:pStyle w:val="NormalnyWeb"/>
        <w:shd w:val="clear" w:color="auto" w:fill="FFFFFF"/>
        <w:ind w:left="720"/>
        <w:rPr>
          <w:rStyle w:val="Uwydatnienie"/>
          <w:color w:val="222222"/>
          <w:sz w:val="28"/>
          <w:szCs w:val="28"/>
        </w:rPr>
      </w:pPr>
      <w:r w:rsidRPr="001C0EED">
        <w:rPr>
          <w:rStyle w:val="Uwydatnienie"/>
          <w:color w:val="222222"/>
          <w:sz w:val="28"/>
          <w:szCs w:val="28"/>
        </w:rPr>
        <w:t>na świątecznych pisankach !</w:t>
      </w:r>
    </w:p>
    <w:p w:rsidR="001C0EED" w:rsidRPr="001C0EED" w:rsidRDefault="001C0EED" w:rsidP="001C0EE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 xml:space="preserve">                                 D. </w:t>
      </w:r>
      <w:proofErr w:type="spellStart"/>
      <w:r w:rsidRPr="001C0EED">
        <w:rPr>
          <w:rFonts w:ascii="Times New Roman" w:hAnsi="Times New Roman" w:cs="Times New Roman"/>
          <w:sz w:val="28"/>
          <w:szCs w:val="28"/>
        </w:rPr>
        <w:t>Gellner</w:t>
      </w:r>
      <w:proofErr w:type="spellEnd"/>
    </w:p>
    <w:p w:rsidR="001C0EED" w:rsidRPr="001C0EED" w:rsidRDefault="001C0EED" w:rsidP="001C0E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EED" w:rsidRPr="001C0EED" w:rsidRDefault="001C0EED" w:rsidP="001C0E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Jakie rośliny występują w wierszu?</w:t>
      </w:r>
    </w:p>
    <w:p w:rsidR="001C0EED" w:rsidRPr="001C0EED" w:rsidRDefault="001C0EED" w:rsidP="001C0E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Jakie kolory możemy znaleźć na wielkanocnym stole?</w:t>
      </w:r>
    </w:p>
    <w:p w:rsidR="001C0EED" w:rsidRPr="001C0EED" w:rsidRDefault="001C0EED" w:rsidP="001C0EE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4A1DCE" w:rsidRDefault="004A1DCE" w:rsidP="004A1D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matematyczne </w:t>
      </w:r>
    </w:p>
    <w:p w:rsidR="001C0EED" w:rsidRPr="001C0EED" w:rsidRDefault="001C0EED" w:rsidP="004A1DC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Potrzebujemy do zadania jedno ugotowane jajko. Prosimy dziecko</w:t>
      </w:r>
      <w:r w:rsidR="004A1DCE">
        <w:rPr>
          <w:rFonts w:ascii="Times New Roman" w:hAnsi="Times New Roman" w:cs="Times New Roman"/>
          <w:sz w:val="28"/>
          <w:szCs w:val="28"/>
        </w:rPr>
        <w:t>,</w:t>
      </w:r>
      <w:r w:rsidRPr="001C0EED">
        <w:rPr>
          <w:rFonts w:ascii="Times New Roman" w:hAnsi="Times New Roman" w:cs="Times New Roman"/>
          <w:sz w:val="28"/>
          <w:szCs w:val="28"/>
        </w:rPr>
        <w:t xml:space="preserve"> aby spróbowało obrać skorupkę z jajka. Następnie</w:t>
      </w:r>
      <w:r w:rsidR="004A1DCE">
        <w:rPr>
          <w:rFonts w:ascii="Times New Roman" w:hAnsi="Times New Roman" w:cs="Times New Roman"/>
          <w:sz w:val="28"/>
          <w:szCs w:val="28"/>
        </w:rPr>
        <w:t xml:space="preserve"> proszę aby dziecko przekroiło</w:t>
      </w:r>
      <w:r w:rsidRPr="001C0EED">
        <w:rPr>
          <w:rFonts w:ascii="Times New Roman" w:hAnsi="Times New Roman" w:cs="Times New Roman"/>
          <w:sz w:val="28"/>
          <w:szCs w:val="28"/>
        </w:rPr>
        <w:t xml:space="preserve"> jajko na pół (oczywiście pod kontrolą rodzica). Teraz proszę zapytać dziecko</w:t>
      </w:r>
      <w:r w:rsidR="004A1DCE">
        <w:rPr>
          <w:rFonts w:ascii="Times New Roman" w:hAnsi="Times New Roman" w:cs="Times New Roman"/>
          <w:sz w:val="28"/>
          <w:szCs w:val="28"/>
        </w:rPr>
        <w:t>,</w:t>
      </w:r>
      <w:r w:rsidRPr="001C0EED">
        <w:rPr>
          <w:rFonts w:ascii="Times New Roman" w:hAnsi="Times New Roman" w:cs="Times New Roman"/>
          <w:sz w:val="28"/>
          <w:szCs w:val="28"/>
        </w:rPr>
        <w:t xml:space="preserve"> ile części ma jajko. Następnie te połówki można przekroić na kolejne części. Również proszę zapytać dziecko</w:t>
      </w:r>
      <w:r w:rsidR="004A1DCE">
        <w:rPr>
          <w:rFonts w:ascii="Times New Roman" w:hAnsi="Times New Roman" w:cs="Times New Roman"/>
          <w:sz w:val="28"/>
          <w:szCs w:val="28"/>
        </w:rPr>
        <w:t>,</w:t>
      </w:r>
      <w:r w:rsidRPr="001C0EED">
        <w:rPr>
          <w:rFonts w:ascii="Times New Roman" w:hAnsi="Times New Roman" w:cs="Times New Roman"/>
          <w:sz w:val="28"/>
          <w:szCs w:val="28"/>
        </w:rPr>
        <w:t xml:space="preserve"> ile jest teraz części jajka. Na koniec zabawy można zapytać się</w:t>
      </w:r>
      <w:r w:rsidR="004A1DCE">
        <w:rPr>
          <w:rFonts w:ascii="Times New Roman" w:hAnsi="Times New Roman" w:cs="Times New Roman"/>
          <w:sz w:val="28"/>
          <w:szCs w:val="28"/>
        </w:rPr>
        <w:t>,</w:t>
      </w:r>
      <w:r w:rsidRPr="001C0EED">
        <w:rPr>
          <w:rFonts w:ascii="Times New Roman" w:hAnsi="Times New Roman" w:cs="Times New Roman"/>
          <w:sz w:val="28"/>
          <w:szCs w:val="28"/>
        </w:rPr>
        <w:t xml:space="preserve"> ile jest teraz jajek. </w:t>
      </w:r>
    </w:p>
    <w:p w:rsidR="001C0EED" w:rsidRPr="001C0EED" w:rsidRDefault="001C0EED" w:rsidP="004A1DC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1C0EED" w:rsidRPr="001C0EED" w:rsidRDefault="001C0EED" w:rsidP="004A1D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Dekorowanie jajka</w:t>
      </w:r>
    </w:p>
    <w:p w:rsidR="001C0EED" w:rsidRPr="001C0EED" w:rsidRDefault="001C0EED" w:rsidP="004A1DCE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0EED">
        <w:rPr>
          <w:rFonts w:ascii="Times New Roman" w:hAnsi="Times New Roman" w:cs="Times New Roman"/>
          <w:sz w:val="28"/>
          <w:szCs w:val="28"/>
        </w:rPr>
        <w:t>Potrzebujemy jedno ugotowane jajko</w:t>
      </w:r>
      <w:r w:rsidR="004A1DCE">
        <w:rPr>
          <w:rFonts w:ascii="Times New Roman" w:hAnsi="Times New Roman" w:cs="Times New Roman"/>
          <w:sz w:val="28"/>
          <w:szCs w:val="28"/>
        </w:rPr>
        <w:t xml:space="preserve"> i dodatkowo</w:t>
      </w:r>
      <w:r w:rsidRPr="001C0EED">
        <w:rPr>
          <w:rFonts w:ascii="Times New Roman" w:hAnsi="Times New Roman" w:cs="Times New Roman"/>
          <w:sz w:val="28"/>
          <w:szCs w:val="28"/>
        </w:rPr>
        <w:t xml:space="preserve"> np. szczypiorek, cebulę, majonez, rzodkiewkę, pieprz w kulkach, sól  jakiekolwiek warzywa i przyprawy do dekoracji jajka. Prosimy dziecko, aby ozdobiło </w:t>
      </w:r>
      <w:r w:rsidRPr="001C0EED">
        <w:rPr>
          <w:rFonts w:ascii="Times New Roman" w:hAnsi="Times New Roman" w:cs="Times New Roman"/>
          <w:sz w:val="28"/>
          <w:szCs w:val="28"/>
        </w:rPr>
        <w:lastRenderedPageBreak/>
        <w:t xml:space="preserve">jajko według własnego uznania i zachęcamy na koniec do zjedzenia samodzielnie ozdobionego jajka. Smacznego </w:t>
      </w:r>
      <w:r w:rsidRPr="001C0EED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1C0EED" w:rsidRPr="001C0EED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6C6"/>
    <w:multiLevelType w:val="hybridMultilevel"/>
    <w:tmpl w:val="ACDE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CC8"/>
    <w:multiLevelType w:val="hybridMultilevel"/>
    <w:tmpl w:val="F83EF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E1039F"/>
    <w:multiLevelType w:val="hybridMultilevel"/>
    <w:tmpl w:val="8A1E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EED"/>
    <w:rsid w:val="001C0EED"/>
    <w:rsid w:val="003E09E2"/>
    <w:rsid w:val="004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E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EED"/>
    <w:rPr>
      <w:b/>
      <w:bCs/>
    </w:rPr>
  </w:style>
  <w:style w:type="character" w:styleId="Uwydatnienie">
    <w:name w:val="Emphasis"/>
    <w:basedOn w:val="Domylnaczcionkaakapitu"/>
    <w:uiPriority w:val="20"/>
    <w:qFormat/>
    <w:rsid w:val="001C0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2020-04-08T19:06:00Z</dcterms:created>
  <dcterms:modified xsi:type="dcterms:W3CDTF">2020-04-08T19:20:00Z</dcterms:modified>
</cp:coreProperties>
</file>