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C3" w:rsidRDefault="00AE2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Wszystko może być muzyką- Malowanie muzyką.</w:t>
      </w:r>
    </w:p>
    <w:p w:rsidR="00AE21AF" w:rsidRDefault="00AE21AF">
      <w:pPr>
        <w:rPr>
          <w:rFonts w:ascii="Times New Roman" w:hAnsi="Times New Roman" w:cs="Times New Roman"/>
          <w:sz w:val="28"/>
          <w:szCs w:val="28"/>
        </w:rPr>
      </w:pPr>
    </w:p>
    <w:p w:rsidR="00AE21AF" w:rsidRDefault="00AE21AF" w:rsidP="00AE21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wiersza i odpowiedz na pytania.</w:t>
      </w:r>
    </w:p>
    <w:p w:rsidR="00AE21AF" w:rsidRDefault="00AE21AF" w:rsidP="00AE21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 „Uwaga Bocian”</w:t>
      </w:r>
    </w:p>
    <w:p w:rsidR="00AE21AF" w:rsidRDefault="00AE21AF" w:rsidP="00AE2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Czary-mary hokus-pokus zamieniam Biedroneczki w żabki. Skaczemy jak żabki po pokoju  (łące). Na hasło: „Uwaga Bocian” (żabki) dzieci uciekają do stawu (dzieci chowają się). </w:t>
      </w:r>
    </w:p>
    <w:p w:rsidR="00AE21AF" w:rsidRDefault="00AE21AF" w:rsidP="00AE21AF">
      <w:pPr>
        <w:rPr>
          <w:rFonts w:ascii="Times New Roman" w:hAnsi="Times New Roman" w:cs="Times New Roman"/>
          <w:sz w:val="28"/>
          <w:szCs w:val="28"/>
        </w:rPr>
      </w:pPr>
    </w:p>
    <w:p w:rsidR="00AE21AF" w:rsidRDefault="00AE21AF" w:rsidP="00AE21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utworu „Żabki i bocian”. Przy muzyce wytnij sylwety bociana i żaby i pokoloruj je farbkami.</w:t>
      </w:r>
      <w:r w:rsidR="009D756D">
        <w:rPr>
          <w:rFonts w:ascii="Times New Roman" w:hAnsi="Times New Roman" w:cs="Times New Roman"/>
          <w:sz w:val="28"/>
          <w:szCs w:val="28"/>
        </w:rPr>
        <w:t xml:space="preserve"> (załącznik)</w:t>
      </w: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P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AE21AF" w:rsidRDefault="00AE21AF" w:rsidP="00AE21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 ramce narysuj </w:t>
      </w:r>
      <w:r w:rsidR="009D756D">
        <w:rPr>
          <w:rFonts w:ascii="Times New Roman" w:hAnsi="Times New Roman" w:cs="Times New Roman"/>
          <w:sz w:val="28"/>
          <w:szCs w:val="28"/>
        </w:rPr>
        <w:t>jak wygląda łąka majowa:</w:t>
      </w: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6580154"/>
            <wp:effectExtent l="0" t="0" r="0" b="0"/>
            <wp:docPr id="1" name="Obraz 1" descr="C:\Users\Dorotka\Desktop\11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1141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Połącz linie i pokoloruj żabkę.</w:t>
      </w: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619625" cy="4876800"/>
            <wp:effectExtent l="0" t="0" r="9525" b="0"/>
            <wp:docPr id="2" name="Obraz 2" descr="C:\Users\Dorotk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Default="009D756D" w:rsidP="009D75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Połącz kropki i pokoloruj bociana.</w:t>
      </w:r>
    </w:p>
    <w:p w:rsidR="009D756D" w:rsidRDefault="009D756D" w:rsidP="009D7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149005"/>
            <wp:effectExtent l="0" t="0" r="0" b="4445"/>
            <wp:docPr id="3" name="Obraz 3" descr="C:\Users\Dorotka\Desktop\b2fe6cdb0ddd5fb855f51fe3c88d9e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b2fe6cdb0ddd5fb855f51fe3c88d9ed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DD" w:rsidRDefault="001913DD" w:rsidP="009D756D">
      <w:pPr>
        <w:rPr>
          <w:rFonts w:ascii="Times New Roman" w:hAnsi="Times New Roman" w:cs="Times New Roman"/>
          <w:sz w:val="28"/>
          <w:szCs w:val="28"/>
        </w:rPr>
      </w:pPr>
    </w:p>
    <w:p w:rsidR="009D756D" w:rsidRPr="009D756D" w:rsidRDefault="009D756D" w:rsidP="009D75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Posłuchaj piosenki : </w:t>
      </w:r>
      <w:hyperlink r:id="rId9" w:history="1">
        <w:r>
          <w:rPr>
            <w:rStyle w:val="Hipercze"/>
          </w:rPr>
          <w:t>https://www.youtube.com/watch?v=DwwpCoM0sHg</w:t>
        </w:r>
      </w:hyperlink>
    </w:p>
    <w:p w:rsidR="009D756D" w:rsidRPr="009D756D" w:rsidRDefault="009D756D" w:rsidP="009D75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Film</w:t>
      </w:r>
      <w:r w:rsidR="00D3238B">
        <w:rPr>
          <w:rFonts w:ascii="Times New Roman" w:hAnsi="Times New Roman" w:cs="Times New Roman"/>
          <w:sz w:val="28"/>
          <w:szCs w:val="28"/>
        </w:rPr>
        <w:t>y edukacyjne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10" w:history="1">
        <w:r>
          <w:rPr>
            <w:rStyle w:val="Hipercze"/>
          </w:rPr>
          <w:t>https://www.youtube.com/watch?v=kl9lXIhjlr8</w:t>
        </w:r>
      </w:hyperlink>
      <w:r w:rsidR="00116D62">
        <w:t xml:space="preserve"> , </w:t>
      </w:r>
      <w:hyperlink r:id="rId11" w:history="1">
        <w:r w:rsidR="00116D62">
          <w:rPr>
            <w:rStyle w:val="Hipercze"/>
          </w:rPr>
          <w:t>https://www.youtube.com/watch?v=JLUFHbjIqpw</w:t>
        </w:r>
      </w:hyperlink>
      <w:r w:rsidR="00116D62">
        <w:t xml:space="preserve">   </w:t>
      </w:r>
    </w:p>
    <w:p w:rsidR="009D756D" w:rsidRPr="009D756D" w:rsidRDefault="00116D62" w:rsidP="009D75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Tablica interaktywna : </w:t>
      </w:r>
      <w:hyperlink r:id="rId12" w:history="1">
        <w:r>
          <w:rPr>
            <w:rStyle w:val="Hipercze"/>
          </w:rPr>
          <w:t>http://scholaris.pl/resources/run/id/49649</w:t>
        </w:r>
      </w:hyperlink>
    </w:p>
    <w:sectPr w:rsidR="009D756D" w:rsidRPr="009D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10A6"/>
    <w:multiLevelType w:val="hybridMultilevel"/>
    <w:tmpl w:val="82C6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AF"/>
    <w:rsid w:val="00116D62"/>
    <w:rsid w:val="001913DD"/>
    <w:rsid w:val="009D756D"/>
    <w:rsid w:val="00AE21AF"/>
    <w:rsid w:val="00CF67C3"/>
    <w:rsid w:val="00D3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5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D7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5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D7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scholaris.pl/resources/run/id/496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JLUFHbjIqp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l9lXIhjlr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wwpCoM0sH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3</cp:revision>
  <dcterms:created xsi:type="dcterms:W3CDTF">2020-05-14T07:23:00Z</dcterms:created>
  <dcterms:modified xsi:type="dcterms:W3CDTF">2020-05-14T07:56:00Z</dcterms:modified>
</cp:coreProperties>
</file>